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D18" w:rsidRPr="00FA69EC" w:rsidRDefault="00B35D18" w:rsidP="00B35D18">
      <w:pPr>
        <w:ind w:right="-49"/>
        <w:jc w:val="both"/>
        <w:rPr>
          <w:bCs/>
          <w:i/>
          <w:noProof/>
          <w:color w:val="7F7F7F" w:themeColor="text1" w:themeTint="80"/>
        </w:rPr>
      </w:pPr>
      <w:r w:rsidRPr="00283B93">
        <w:rPr>
          <w:i/>
          <w:noProof/>
          <w:color w:val="7F7F7F" w:themeColor="text1" w:themeTint="80"/>
        </w:rPr>
        <w:t xml:space="preserve">4.12. Решение комитета (постоянной комиссии) </w:t>
      </w:r>
      <w:r w:rsidRPr="00283B93">
        <w:rPr>
          <w:bCs/>
          <w:i/>
          <w:noProof/>
          <w:color w:val="7F7F7F" w:themeColor="text1" w:themeTint="80"/>
        </w:rPr>
        <w:t>Тюменской областной Думы  о награждении Благодарственным письмом Тюменской областной Думы</w:t>
      </w:r>
    </w:p>
    <w:p w:rsidR="00B35D18" w:rsidRPr="00FA69EC" w:rsidRDefault="00B35D18" w:rsidP="00B35D18">
      <w:pPr>
        <w:ind w:right="-49"/>
        <w:jc w:val="both"/>
        <w:rPr>
          <w:bCs/>
          <w:i/>
          <w:noProof/>
          <w:color w:val="7F7F7F" w:themeColor="text1" w:themeTint="80"/>
        </w:rPr>
      </w:pPr>
    </w:p>
    <w:p w:rsidR="005741D9" w:rsidRPr="002E42D6" w:rsidRDefault="005741D9" w:rsidP="005741D9">
      <w:pPr>
        <w:tabs>
          <w:tab w:val="center" w:pos="4703"/>
          <w:tab w:val="right" w:pos="9406"/>
        </w:tabs>
        <w:jc w:val="center"/>
        <w:rPr>
          <w:szCs w:val="24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11F0F218" wp14:editId="63844B2C">
            <wp:extent cx="925195" cy="723265"/>
            <wp:effectExtent l="0" t="0" r="8255" b="635"/>
            <wp:docPr id="17" name="Рисунок 17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1D9" w:rsidRPr="002E42D6" w:rsidRDefault="005741D9" w:rsidP="005741D9">
      <w:pPr>
        <w:tabs>
          <w:tab w:val="center" w:pos="4703"/>
          <w:tab w:val="right" w:pos="9406"/>
        </w:tabs>
        <w:jc w:val="center"/>
        <w:rPr>
          <w:szCs w:val="24"/>
        </w:rPr>
      </w:pPr>
    </w:p>
    <w:p w:rsidR="005741D9" w:rsidRPr="000F17C6" w:rsidRDefault="005741D9" w:rsidP="005741D9">
      <w:pPr>
        <w:keepNext/>
        <w:jc w:val="center"/>
        <w:outlineLvl w:val="0"/>
        <w:rPr>
          <w:rFonts w:ascii="Times New Roman" w:hAnsi="Times New Roman"/>
          <w:b/>
          <w:sz w:val="36"/>
        </w:rPr>
      </w:pPr>
      <w:r w:rsidRPr="000F17C6">
        <w:rPr>
          <w:rFonts w:ascii="Times New Roman" w:hAnsi="Times New Roman"/>
          <w:b/>
          <w:sz w:val="36"/>
        </w:rPr>
        <w:t>ТЮМЕНСКАЯ ОБЛАСТНАЯ ДУМА</w:t>
      </w:r>
    </w:p>
    <w:p w:rsidR="005741D9" w:rsidRPr="000F17C6" w:rsidRDefault="005741D9" w:rsidP="005741D9">
      <w:pPr>
        <w:jc w:val="center"/>
        <w:rPr>
          <w:rFonts w:ascii="Times New Roman" w:hAnsi="Times New Roman"/>
          <w:b/>
          <w:sz w:val="12"/>
          <w:szCs w:val="12"/>
        </w:rPr>
      </w:pPr>
    </w:p>
    <w:p w:rsidR="005741D9" w:rsidRPr="000F17C6" w:rsidRDefault="005741D9" w:rsidP="005741D9">
      <w:pPr>
        <w:jc w:val="center"/>
        <w:rPr>
          <w:rFonts w:ascii="Times New Roman" w:hAnsi="Times New Roman"/>
          <w:b/>
          <w:sz w:val="28"/>
          <w:szCs w:val="28"/>
        </w:rPr>
      </w:pPr>
      <w:r w:rsidRPr="000F17C6">
        <w:rPr>
          <w:rFonts w:ascii="Times New Roman" w:hAnsi="Times New Roman"/>
          <w:b/>
          <w:sz w:val="28"/>
          <w:szCs w:val="28"/>
        </w:rPr>
        <w:t>КОМИТЕТ (ПОСТОЯННАЯ КОМИССИЯ)</w:t>
      </w:r>
    </w:p>
    <w:p w:rsidR="005741D9" w:rsidRPr="0087692F" w:rsidRDefault="005741D9" w:rsidP="005741D9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7692F">
        <w:rPr>
          <w:rFonts w:ascii="Times New Roman" w:hAnsi="Times New Roman"/>
          <w:b/>
          <w:i/>
          <w:sz w:val="28"/>
          <w:szCs w:val="28"/>
        </w:rPr>
        <w:t>НАИМЕНОВАНИЕ КОМИТЕТА (ПОСТОЯНОЙ КОМИССИИ)</w:t>
      </w:r>
    </w:p>
    <w:p w:rsidR="005741D9" w:rsidRDefault="005741D9" w:rsidP="005741D9">
      <w:pPr>
        <w:ind w:right="-49"/>
        <w:jc w:val="center"/>
        <w:rPr>
          <w:sz w:val="28"/>
          <w:szCs w:val="28"/>
        </w:rPr>
      </w:pPr>
    </w:p>
    <w:p w:rsidR="005741D9" w:rsidRPr="005E5BB9" w:rsidRDefault="005741D9" w:rsidP="005741D9">
      <w:pPr>
        <w:jc w:val="center"/>
        <w:rPr>
          <w:rFonts w:ascii="Times New Roman" w:hAnsi="Times New Roman"/>
          <w:b/>
          <w:sz w:val="28"/>
          <w:szCs w:val="28"/>
        </w:rPr>
      </w:pPr>
      <w:r w:rsidRPr="005E5BB9">
        <w:rPr>
          <w:rFonts w:ascii="Times New Roman" w:hAnsi="Times New Roman"/>
          <w:b/>
          <w:sz w:val="28"/>
          <w:szCs w:val="28"/>
        </w:rPr>
        <w:t>РЕШЕНИЕ</w:t>
      </w:r>
    </w:p>
    <w:p w:rsidR="005741D9" w:rsidRPr="00750B3F" w:rsidRDefault="005741D9" w:rsidP="005741D9">
      <w:pPr>
        <w:jc w:val="both"/>
        <w:rPr>
          <w:rFonts w:ascii="Times New Roman" w:hAnsi="Times New Roman"/>
          <w:sz w:val="18"/>
        </w:rPr>
      </w:pPr>
    </w:p>
    <w:p w:rsidR="005741D9" w:rsidRPr="00750B3F" w:rsidRDefault="005741D9" w:rsidP="005741D9">
      <w:pPr>
        <w:ind w:right="141"/>
        <w:rPr>
          <w:rFonts w:ascii="Times New Roman" w:hAnsi="Times New Roman"/>
          <w:sz w:val="20"/>
        </w:rPr>
      </w:pPr>
      <w:r w:rsidRPr="00750B3F">
        <w:rPr>
          <w:rFonts w:ascii="Times New Roman" w:hAnsi="Times New Roman"/>
          <w:sz w:val="20"/>
        </w:rPr>
        <w:t>____ __________________20</w:t>
      </w:r>
      <w:r>
        <w:rPr>
          <w:rFonts w:ascii="Times New Roman" w:hAnsi="Times New Roman"/>
          <w:sz w:val="20"/>
        </w:rPr>
        <w:t>_</w:t>
      </w:r>
      <w:r w:rsidRPr="00750B3F">
        <w:rPr>
          <w:rFonts w:ascii="Times New Roman" w:hAnsi="Times New Roman"/>
          <w:sz w:val="20"/>
        </w:rPr>
        <w:t>__</w:t>
      </w:r>
      <w:r>
        <w:rPr>
          <w:rFonts w:ascii="Times New Roman" w:hAnsi="Times New Roman"/>
          <w:sz w:val="20"/>
        </w:rPr>
        <w:t>г</w:t>
      </w:r>
      <w:r w:rsidRPr="00750B3F">
        <w:rPr>
          <w:rFonts w:ascii="Times New Roman" w:hAnsi="Times New Roman"/>
          <w:sz w:val="20"/>
        </w:rPr>
        <w:t>.</w:t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  <w:t xml:space="preserve"> №_______________</w:t>
      </w:r>
    </w:p>
    <w:p w:rsidR="005741D9" w:rsidRPr="009D1405" w:rsidRDefault="005741D9" w:rsidP="005741D9"/>
    <w:p w:rsidR="00EA6ECA" w:rsidRDefault="00EA6ECA" w:rsidP="00EA6ECA">
      <w:pPr>
        <w:jc w:val="right"/>
      </w:pPr>
      <w:r>
        <w:t>Проект</w:t>
      </w:r>
    </w:p>
    <w:p w:rsidR="005741D9" w:rsidRDefault="005741D9" w:rsidP="005741D9"/>
    <w:p w:rsidR="00E24B13" w:rsidRDefault="005741D9" w:rsidP="005741D9">
      <w:pPr>
        <w:autoSpaceDE w:val="0"/>
        <w:autoSpaceDN w:val="0"/>
        <w:adjustRightInd w:val="0"/>
      </w:pPr>
      <w:r>
        <w:t xml:space="preserve">О награждении </w:t>
      </w:r>
    </w:p>
    <w:p w:rsidR="00E24B13" w:rsidRDefault="005741D9" w:rsidP="005741D9">
      <w:pPr>
        <w:autoSpaceDE w:val="0"/>
        <w:autoSpaceDN w:val="0"/>
        <w:adjustRightInd w:val="0"/>
      </w:pPr>
      <w:r>
        <w:t>Благодарственным</w:t>
      </w:r>
      <w:r w:rsidR="00E24B13">
        <w:t xml:space="preserve"> </w:t>
      </w:r>
      <w:r>
        <w:t xml:space="preserve">письмом </w:t>
      </w:r>
    </w:p>
    <w:p w:rsidR="005741D9" w:rsidRDefault="005741D9" w:rsidP="005741D9">
      <w:pPr>
        <w:autoSpaceDE w:val="0"/>
        <w:autoSpaceDN w:val="0"/>
        <w:adjustRightInd w:val="0"/>
      </w:pPr>
      <w:r>
        <w:t>Тюменской областной Думы</w:t>
      </w:r>
    </w:p>
    <w:p w:rsidR="005741D9" w:rsidRDefault="005741D9" w:rsidP="005741D9"/>
    <w:p w:rsidR="00EA6ECA" w:rsidRDefault="00EA6ECA" w:rsidP="005741D9"/>
    <w:p w:rsidR="005741D9" w:rsidRDefault="005741D9" w:rsidP="005741D9"/>
    <w:p w:rsidR="005741D9" w:rsidRDefault="005741D9" w:rsidP="005741D9">
      <w:pPr>
        <w:autoSpaceDE w:val="0"/>
        <w:autoSpaceDN w:val="0"/>
        <w:adjustRightInd w:val="0"/>
        <w:ind w:firstLine="720"/>
        <w:jc w:val="both"/>
      </w:pPr>
      <w:r>
        <w:t xml:space="preserve">Рассмотрев представление депутата областной Думы </w:t>
      </w:r>
      <w:r w:rsidRPr="00C21EB2">
        <w:t>(</w:t>
      </w:r>
      <w:r>
        <w:rPr>
          <w:rFonts w:cs="Arial"/>
          <w:i/>
        </w:rPr>
        <w:t>Ф</w:t>
      </w:r>
      <w:r w:rsidRPr="006471B8">
        <w:rPr>
          <w:rFonts w:cs="Arial"/>
          <w:i/>
        </w:rPr>
        <w:t>амилия</w:t>
      </w:r>
      <w:r w:rsidRPr="002B7E4A">
        <w:rPr>
          <w:rFonts w:cs="Arial"/>
          <w:i/>
        </w:rPr>
        <w:t xml:space="preserve"> </w:t>
      </w:r>
      <w:r>
        <w:rPr>
          <w:rFonts w:cs="Arial"/>
          <w:i/>
        </w:rPr>
        <w:t>И.О.</w:t>
      </w:r>
      <w:r w:rsidRPr="00C21EB2">
        <w:t>)</w:t>
      </w:r>
      <w:r>
        <w:t xml:space="preserve">                 и материалы, представленные для награждения Благодарственным письмом Тюменской областной Думы </w:t>
      </w:r>
      <w:r w:rsidRPr="00C21EB2">
        <w:t>(</w:t>
      </w:r>
      <w:r>
        <w:rPr>
          <w:rFonts w:cs="Arial"/>
          <w:i/>
        </w:rPr>
        <w:t>Ф</w:t>
      </w:r>
      <w:r w:rsidRPr="006471B8">
        <w:rPr>
          <w:rFonts w:cs="Arial"/>
          <w:i/>
        </w:rPr>
        <w:t>амилия</w:t>
      </w:r>
      <w:r w:rsidRPr="002B7E4A">
        <w:rPr>
          <w:rFonts w:cs="Arial"/>
          <w:i/>
        </w:rPr>
        <w:t xml:space="preserve"> </w:t>
      </w:r>
      <w:r>
        <w:rPr>
          <w:rFonts w:cs="Arial"/>
          <w:i/>
        </w:rPr>
        <w:t>И.О.</w:t>
      </w:r>
      <w:r w:rsidRPr="00C21EB2">
        <w:t>)</w:t>
      </w:r>
      <w:r>
        <w:t xml:space="preserve">, </w:t>
      </w:r>
      <w:r w:rsidRPr="00C21EB2">
        <w:t>(</w:t>
      </w:r>
      <w:r>
        <w:rPr>
          <w:rFonts w:cs="Arial"/>
          <w:i/>
        </w:rPr>
        <w:t>Ф</w:t>
      </w:r>
      <w:r w:rsidRPr="006471B8">
        <w:rPr>
          <w:rFonts w:cs="Arial"/>
          <w:i/>
        </w:rPr>
        <w:t>амилия</w:t>
      </w:r>
      <w:r w:rsidRPr="002B7E4A">
        <w:rPr>
          <w:rFonts w:cs="Arial"/>
          <w:i/>
        </w:rPr>
        <w:t xml:space="preserve"> </w:t>
      </w:r>
      <w:r>
        <w:rPr>
          <w:rFonts w:cs="Arial"/>
          <w:i/>
        </w:rPr>
        <w:t>И.О.</w:t>
      </w:r>
      <w:r w:rsidRPr="00C21EB2">
        <w:t>)</w:t>
      </w:r>
      <w:r>
        <w:t xml:space="preserve">, </w:t>
      </w:r>
      <w:r w:rsidRPr="00C21EB2">
        <w:t>(</w:t>
      </w:r>
      <w:r>
        <w:rPr>
          <w:rFonts w:cs="Arial"/>
          <w:i/>
        </w:rPr>
        <w:t>Ф</w:t>
      </w:r>
      <w:r w:rsidRPr="006471B8">
        <w:rPr>
          <w:rFonts w:cs="Arial"/>
          <w:i/>
        </w:rPr>
        <w:t>амилия</w:t>
      </w:r>
      <w:r w:rsidRPr="002B7E4A">
        <w:rPr>
          <w:rFonts w:cs="Arial"/>
          <w:i/>
        </w:rPr>
        <w:t xml:space="preserve"> </w:t>
      </w:r>
      <w:r>
        <w:rPr>
          <w:rFonts w:cs="Arial"/>
          <w:i/>
        </w:rPr>
        <w:t>И.О.</w:t>
      </w:r>
      <w:r w:rsidRPr="00C21EB2">
        <w:t>)</w:t>
      </w:r>
      <w:r>
        <w:t xml:space="preserve">,                    в соответствии с Положением о Благодарственном письме Тюменской областной Думы, утвержденным распоряжением председателя Тюменской областной Думы от 24.12.2009 № 167-рп, </w:t>
      </w:r>
      <w:r>
        <w:rPr>
          <w:rFonts w:cs="Arial"/>
        </w:rPr>
        <w:t xml:space="preserve">руководствуясь статьей 17 Регламента Тюменской областной Думы, </w:t>
      </w:r>
      <w:r>
        <w:t xml:space="preserve">комитет </w:t>
      </w:r>
      <w:r w:rsidRPr="00E24B13">
        <w:t>(постоянная комиссия)</w:t>
      </w:r>
      <w:r>
        <w:t xml:space="preserve"> РЕШИ</w:t>
      </w:r>
      <w:proofErr w:type="gramStart"/>
      <w:r>
        <w:t>Л(</w:t>
      </w:r>
      <w:proofErr w:type="gramEnd"/>
      <w:r w:rsidR="0087692F">
        <w:t>А</w:t>
      </w:r>
      <w:r>
        <w:t>):</w:t>
      </w:r>
    </w:p>
    <w:p w:rsidR="005741D9" w:rsidRDefault="005741D9" w:rsidP="005741D9">
      <w:pPr>
        <w:autoSpaceDE w:val="0"/>
        <w:autoSpaceDN w:val="0"/>
        <w:adjustRightInd w:val="0"/>
      </w:pPr>
    </w:p>
    <w:p w:rsidR="005741D9" w:rsidRDefault="005741D9" w:rsidP="005741D9">
      <w:pPr>
        <w:jc w:val="both"/>
        <w:rPr>
          <w:rFonts w:cs="Arial"/>
        </w:rPr>
      </w:pPr>
      <w:r>
        <w:rPr>
          <w:rFonts w:cs="Arial"/>
        </w:rPr>
        <w:tab/>
        <w:t xml:space="preserve">Предложить председателю Тюменской областной Думы </w:t>
      </w:r>
      <w:r w:rsidRPr="00437AAB">
        <w:t>(</w:t>
      </w:r>
      <w:r>
        <w:rPr>
          <w:rFonts w:cs="Arial"/>
          <w:i/>
        </w:rPr>
        <w:t>Ф</w:t>
      </w:r>
      <w:r w:rsidRPr="006471B8">
        <w:rPr>
          <w:rFonts w:cs="Arial"/>
          <w:i/>
        </w:rPr>
        <w:t>амилия</w:t>
      </w:r>
      <w:r w:rsidRPr="00605044">
        <w:rPr>
          <w:rFonts w:cs="Arial"/>
          <w:i/>
        </w:rPr>
        <w:t xml:space="preserve"> </w:t>
      </w:r>
      <w:r>
        <w:rPr>
          <w:rFonts w:cs="Arial"/>
          <w:i/>
        </w:rPr>
        <w:t>И.О.</w:t>
      </w:r>
      <w:r w:rsidRPr="00437AAB">
        <w:t>)</w:t>
      </w:r>
      <w:r>
        <w:rPr>
          <w:i/>
        </w:rPr>
        <w:t xml:space="preserve"> </w:t>
      </w:r>
      <w:r>
        <w:rPr>
          <w:rFonts w:cs="Arial"/>
        </w:rPr>
        <w:t>наградить Благодарственным письмом Тюменской областной Думы:</w:t>
      </w:r>
    </w:p>
    <w:p w:rsidR="005741D9" w:rsidRDefault="005741D9" w:rsidP="005741D9">
      <w:pPr>
        <w:ind w:firstLine="708"/>
        <w:jc w:val="both"/>
      </w:pPr>
      <w:r w:rsidRPr="004D19A8">
        <w:rPr>
          <w:rFonts w:cs="Arial"/>
          <w:i/>
        </w:rPr>
        <w:t>Фамилия Имя Отчество</w:t>
      </w:r>
      <w:r>
        <w:rPr>
          <w:rFonts w:cs="Arial"/>
          <w:i/>
        </w:rPr>
        <w:t>,</w:t>
      </w:r>
      <w:r>
        <w:rPr>
          <w:rFonts w:cs="Arial"/>
        </w:rPr>
        <w:t xml:space="preserve"> </w:t>
      </w:r>
      <w:r w:rsidRPr="00AA1AE7">
        <w:rPr>
          <w:rFonts w:cs="Arial"/>
          <w:i/>
          <w:szCs w:val="24"/>
        </w:rPr>
        <w:t>должность</w:t>
      </w:r>
      <w:r w:rsidR="00E24B13">
        <w:rPr>
          <w:i/>
        </w:rPr>
        <w:t xml:space="preserve"> </w:t>
      </w:r>
      <w:r w:rsidR="0087692F">
        <w:rPr>
          <w:i/>
        </w:rPr>
        <w:t xml:space="preserve"> и н</w:t>
      </w:r>
      <w:r w:rsidRPr="004D19A8">
        <w:rPr>
          <w:i/>
        </w:rPr>
        <w:t>аименование организации</w:t>
      </w:r>
      <w:r>
        <w:t>;</w:t>
      </w:r>
    </w:p>
    <w:p w:rsidR="005741D9" w:rsidRDefault="005741D9" w:rsidP="005741D9">
      <w:pPr>
        <w:jc w:val="both"/>
      </w:pPr>
      <w:r>
        <w:tab/>
      </w:r>
      <w:r w:rsidRPr="004D19A8">
        <w:rPr>
          <w:rFonts w:cs="Arial"/>
          <w:i/>
        </w:rPr>
        <w:t>Фамилия Имя Отчество</w:t>
      </w:r>
      <w:r>
        <w:t xml:space="preserve">, </w:t>
      </w:r>
      <w:r w:rsidRPr="00AA1AE7">
        <w:rPr>
          <w:rFonts w:cs="Arial"/>
          <w:i/>
          <w:szCs w:val="24"/>
        </w:rPr>
        <w:t>должность</w:t>
      </w:r>
      <w:r w:rsidR="0087692F">
        <w:rPr>
          <w:i/>
        </w:rPr>
        <w:t xml:space="preserve"> и н</w:t>
      </w:r>
      <w:r w:rsidRPr="004D19A8">
        <w:rPr>
          <w:i/>
        </w:rPr>
        <w:t>аименование организации</w:t>
      </w:r>
      <w:r>
        <w:t>;</w:t>
      </w:r>
    </w:p>
    <w:p w:rsidR="005741D9" w:rsidRPr="004D19A8" w:rsidRDefault="005741D9" w:rsidP="005741D9">
      <w:pPr>
        <w:jc w:val="both"/>
        <w:rPr>
          <w:i/>
        </w:rPr>
      </w:pPr>
      <w:r>
        <w:tab/>
      </w:r>
      <w:r w:rsidRPr="004D19A8">
        <w:rPr>
          <w:rFonts w:cs="Arial"/>
          <w:i/>
        </w:rPr>
        <w:t>Фамилия Имя Отчество</w:t>
      </w:r>
      <w:r>
        <w:t xml:space="preserve">, </w:t>
      </w:r>
      <w:r w:rsidRPr="00AA1AE7">
        <w:rPr>
          <w:rFonts w:cs="Arial"/>
          <w:i/>
          <w:szCs w:val="24"/>
        </w:rPr>
        <w:t>должность</w:t>
      </w:r>
      <w:r w:rsidRPr="004D19A8">
        <w:rPr>
          <w:i/>
        </w:rPr>
        <w:t xml:space="preserve"> </w:t>
      </w:r>
      <w:r w:rsidR="0087692F">
        <w:rPr>
          <w:i/>
        </w:rPr>
        <w:t>и н</w:t>
      </w:r>
      <w:r w:rsidRPr="004D19A8">
        <w:rPr>
          <w:i/>
        </w:rPr>
        <w:t>аименование организации</w:t>
      </w:r>
      <w:r>
        <w:t xml:space="preserve">, – </w:t>
      </w:r>
    </w:p>
    <w:p w:rsidR="005741D9" w:rsidRDefault="005741D9" w:rsidP="005741D9">
      <w:pPr>
        <w:autoSpaceDE w:val="0"/>
        <w:autoSpaceDN w:val="0"/>
        <w:adjustRightInd w:val="0"/>
        <w:ind w:firstLine="708"/>
        <w:jc w:val="both"/>
      </w:pPr>
      <w:r>
        <w:t>за многолетний добросовестный труд, высокое профессиональное мастерство.</w:t>
      </w:r>
    </w:p>
    <w:p w:rsidR="005741D9" w:rsidRDefault="005741D9" w:rsidP="005741D9">
      <w:pPr>
        <w:jc w:val="both"/>
      </w:pPr>
    </w:p>
    <w:p w:rsidR="005741D9" w:rsidRDefault="005741D9" w:rsidP="005741D9">
      <w:pPr>
        <w:jc w:val="both"/>
      </w:pPr>
    </w:p>
    <w:p w:rsidR="005741D9" w:rsidRDefault="005741D9" w:rsidP="005741D9"/>
    <w:p w:rsidR="005741D9" w:rsidRDefault="005741D9" w:rsidP="005741D9">
      <w:pPr>
        <w:ind w:right="-49"/>
      </w:pPr>
      <w:r>
        <w:t xml:space="preserve">Председатель комитета </w:t>
      </w:r>
      <w:r>
        <w:tab/>
      </w:r>
      <w:r w:rsidRPr="00E24B13">
        <w:rPr>
          <w:rFonts w:cs="Arial"/>
        </w:rPr>
        <w:t>(постоянной комиссии)</w:t>
      </w:r>
      <w:r w:rsidRPr="00E24B13">
        <w:tab/>
      </w:r>
      <w:r>
        <w:tab/>
        <w:t xml:space="preserve">                 И.О. Фамилия</w:t>
      </w:r>
    </w:p>
    <w:p w:rsidR="00236822" w:rsidRDefault="00034DE4"/>
    <w:sectPr w:rsidR="00236822" w:rsidSect="00B35D18">
      <w:footerReference w:type="default" r:id="rId8"/>
      <w:pgSz w:w="11906" w:h="16838"/>
      <w:pgMar w:top="28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1D9" w:rsidRDefault="005741D9" w:rsidP="005741D9">
      <w:r>
        <w:separator/>
      </w:r>
    </w:p>
  </w:endnote>
  <w:endnote w:type="continuationSeparator" w:id="0">
    <w:p w:rsidR="005741D9" w:rsidRDefault="005741D9" w:rsidP="0057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1D9" w:rsidRPr="005B1967" w:rsidRDefault="005741D9" w:rsidP="005741D9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Максимова Нина Сергеевна </w:t>
    </w:r>
  </w:p>
  <w:p w:rsidR="005741D9" w:rsidRPr="005741D9" w:rsidRDefault="005741D9" w:rsidP="005741D9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28-88-14 Maksimova@duma72.ru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1D9" w:rsidRDefault="005741D9" w:rsidP="005741D9">
      <w:r>
        <w:separator/>
      </w:r>
    </w:p>
  </w:footnote>
  <w:footnote w:type="continuationSeparator" w:id="0">
    <w:p w:rsidR="005741D9" w:rsidRDefault="005741D9" w:rsidP="005741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07A"/>
    <w:rsid w:val="00034DE4"/>
    <w:rsid w:val="00283B93"/>
    <w:rsid w:val="003E455D"/>
    <w:rsid w:val="005741D9"/>
    <w:rsid w:val="0087692F"/>
    <w:rsid w:val="00B35D18"/>
    <w:rsid w:val="00D26927"/>
    <w:rsid w:val="00E24B13"/>
    <w:rsid w:val="00E5207A"/>
    <w:rsid w:val="00EA6ECA"/>
    <w:rsid w:val="00F02D9F"/>
    <w:rsid w:val="00FA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1D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41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741D9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741D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741D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5741D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E45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55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1D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41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741D9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741D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741D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5741D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E45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5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6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Пириг</dc:creator>
  <cp:lastModifiedBy>Воробьева Е.С.</cp:lastModifiedBy>
  <cp:revision>4</cp:revision>
  <cp:lastPrinted>2024-06-26T06:23:00Z</cp:lastPrinted>
  <dcterms:created xsi:type="dcterms:W3CDTF">2024-06-20T11:43:00Z</dcterms:created>
  <dcterms:modified xsi:type="dcterms:W3CDTF">2024-06-26T06:23:00Z</dcterms:modified>
</cp:coreProperties>
</file>